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756"/>
        <w:tblW w:w="16213" w:type="dxa"/>
        <w:tblLook w:val="04A0" w:firstRow="1" w:lastRow="0" w:firstColumn="1" w:lastColumn="0" w:noHBand="0" w:noVBand="1"/>
      </w:tblPr>
      <w:tblGrid>
        <w:gridCol w:w="1539"/>
        <w:gridCol w:w="3078"/>
        <w:gridCol w:w="1470"/>
        <w:gridCol w:w="1146"/>
        <w:gridCol w:w="4528"/>
        <w:gridCol w:w="1559"/>
        <w:gridCol w:w="2893"/>
      </w:tblGrid>
      <w:tr w:rsidR="00C32270" w:rsidRPr="004E0853" w14:paraId="7040CFA8" w14:textId="514CE44F" w:rsidTr="008F6111">
        <w:trPr>
          <w:trHeight w:val="352"/>
        </w:trPr>
        <w:tc>
          <w:tcPr>
            <w:tcW w:w="1539" w:type="dxa"/>
          </w:tcPr>
          <w:p w14:paraId="2CEDF38B" w14:textId="5561781A" w:rsidR="00C32270" w:rsidRPr="004E0853" w:rsidRDefault="00C32270" w:rsidP="004E0853">
            <w:pPr>
              <w:jc w:val="center"/>
              <w:rPr>
                <w:rFonts w:ascii="Gill Sans MT" w:eastAsia="Calibri" w:hAnsi="Gill Sans MT" w:cs="Times New Roman"/>
                <w:b/>
              </w:rPr>
            </w:pPr>
            <w:r>
              <w:rPr>
                <w:rFonts w:ascii="Gill Sans MT" w:eastAsia="Calibri" w:hAnsi="Gill Sans MT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496500" wp14:editId="3EE4EE30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-558800</wp:posOffset>
                      </wp:positionV>
                      <wp:extent cx="5286375" cy="342900"/>
                      <wp:effectExtent l="0" t="0" r="9525" b="0"/>
                      <wp:wrapNone/>
                      <wp:docPr id="2097268247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863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ECE4D2" w14:textId="0E998657" w:rsidR="00C32270" w:rsidRDefault="00C32270">
                                  <w:r w:rsidRPr="004E0853">
                                    <w:rPr>
                                      <w:rFonts w:ascii="Gill Sans MT" w:eastAsia="Calibri" w:hAnsi="Gill Sans MT" w:cs="Times New Roman"/>
                                      <w:b/>
                                      <w:bCs/>
                                      <w:kern w:val="0"/>
                                      <w:sz w:val="32"/>
                                      <w:szCs w:val="24"/>
                                      <w14:ligatures w14:val="none"/>
                                    </w:rPr>
                                    <w:t>Power &amp; Conflict Set 1</w:t>
                                  </w:r>
                                  <w:r w:rsidRPr="004E0853">
                                    <w:rPr>
                                      <w:rFonts w:ascii="Gill Sans MT" w:eastAsia="Calibri" w:hAnsi="Gill Sans MT" w:cs="Times New Roman"/>
                                      <w:kern w:val="0"/>
                                      <w:sz w:val="32"/>
                                      <w:szCs w:val="24"/>
                                      <w14:ligatures w14:val="none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Gill Sans MT" w:eastAsia="Calibri" w:hAnsi="Gill Sans MT" w:cs="Times New Roman"/>
                                      <w:i/>
                                      <w:iCs/>
                                      <w:kern w:val="0"/>
                                      <w:sz w:val="32"/>
                                      <w:szCs w:val="24"/>
                                      <w14:ligatures w14:val="none"/>
                                    </w:rPr>
                                    <w:t>Conflict</w:t>
                                  </w:r>
                                  <w:r w:rsidRPr="004E0853">
                                    <w:rPr>
                                      <w:rFonts w:ascii="Gill Sans MT" w:eastAsia="Calibri" w:hAnsi="Gill Sans MT" w:cs="Times New Roman"/>
                                      <w:kern w:val="0"/>
                                      <w:sz w:val="32"/>
                                      <w:szCs w:val="24"/>
                                      <w14:ligatures w14:val="none"/>
                                    </w:rPr>
                                    <w:t xml:space="preserve"> Key Quotes Dual Coded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965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6.85pt;margin-top:-44pt;width:416.25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" fillcolor="white [3201]" stroked="f" strokeweight=".5pt">
                      <v:textbox>
                        <w:txbxContent>
                          <w:p w14:paraId="47ECE4D2" w14:textId="0E998657" w:rsidR="00C32270" w:rsidRDefault="00C32270">
                            <w:r w:rsidRPr="004E0853">
                              <w:rPr>
                                <w:rFonts w:ascii="Gill Sans MT" w:eastAsia="Calibri" w:hAnsi="Gill Sans MT" w:cs="Times New Roman"/>
                                <w:b/>
                                <w:bCs/>
                                <w:kern w:val="0"/>
                                <w:sz w:val="32"/>
                                <w:szCs w:val="24"/>
                                <w14:ligatures w14:val="none"/>
                              </w:rPr>
                              <w:t>Power &amp; Conflict Set 1</w:t>
                            </w:r>
                            <w:r w:rsidRPr="004E0853">
                              <w:rPr>
                                <w:rFonts w:ascii="Gill Sans MT" w:eastAsia="Calibri" w:hAnsi="Gill Sans MT" w:cs="Times New Roman"/>
                                <w:kern w:val="0"/>
                                <w:sz w:val="32"/>
                                <w:szCs w:val="24"/>
                                <w14:ligatures w14:val="none"/>
                              </w:rPr>
                              <w:t xml:space="preserve"> – </w:t>
                            </w:r>
                            <w:r>
                              <w:rPr>
                                <w:rFonts w:ascii="Gill Sans MT" w:eastAsia="Calibri" w:hAnsi="Gill Sans MT" w:cs="Times New Roman"/>
                                <w:i/>
                                <w:iCs/>
                                <w:kern w:val="0"/>
                                <w:sz w:val="32"/>
                                <w:szCs w:val="24"/>
                                <w14:ligatures w14:val="none"/>
                              </w:rPr>
                              <w:t>Conflict</w:t>
                            </w:r>
                            <w:r w:rsidRPr="004E0853">
                              <w:rPr>
                                <w:rFonts w:ascii="Gill Sans MT" w:eastAsia="Calibri" w:hAnsi="Gill Sans MT" w:cs="Times New Roman"/>
                                <w:kern w:val="0"/>
                                <w:sz w:val="32"/>
                                <w:szCs w:val="24"/>
                                <w14:ligatures w14:val="none"/>
                              </w:rPr>
                              <w:t xml:space="preserve"> Key Quotes Dual Coded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0853">
              <w:rPr>
                <w:rFonts w:ascii="Gill Sans MT" w:eastAsia="Calibri" w:hAnsi="Gill Sans MT" w:cs="Times New Roman"/>
                <w:b/>
              </w:rPr>
              <w:t>Poem &amp; Poet</w:t>
            </w:r>
          </w:p>
        </w:tc>
        <w:tc>
          <w:tcPr>
            <w:tcW w:w="3078" w:type="dxa"/>
          </w:tcPr>
          <w:p w14:paraId="3FA4E12E" w14:textId="77777777" w:rsidR="00C32270" w:rsidRPr="004E0853" w:rsidRDefault="00C32270" w:rsidP="004E0853">
            <w:pPr>
              <w:jc w:val="center"/>
              <w:rPr>
                <w:rFonts w:ascii="Gill Sans MT" w:eastAsia="Calibri" w:hAnsi="Gill Sans MT" w:cs="Times New Roman"/>
                <w:b/>
              </w:rPr>
            </w:pPr>
            <w:r w:rsidRPr="004E0853">
              <w:rPr>
                <w:rFonts w:ascii="Gill Sans MT" w:eastAsia="Calibri" w:hAnsi="Gill Sans MT" w:cs="Times New Roman"/>
                <w:b/>
              </w:rPr>
              <w:t>Quote</w:t>
            </w:r>
          </w:p>
        </w:tc>
        <w:tc>
          <w:tcPr>
            <w:tcW w:w="1470" w:type="dxa"/>
          </w:tcPr>
          <w:p w14:paraId="335F78B4" w14:textId="0E26012F" w:rsidR="00C32270" w:rsidRPr="004E0853" w:rsidRDefault="00C32270" w:rsidP="004E0853">
            <w:pPr>
              <w:jc w:val="center"/>
              <w:rPr>
                <w:rFonts w:ascii="Gill Sans MT" w:eastAsia="Calibri" w:hAnsi="Gill Sans MT" w:cs="Times New Roman"/>
                <w:b/>
              </w:rPr>
            </w:pPr>
            <w:r w:rsidRPr="004E0853">
              <w:rPr>
                <w:rFonts w:ascii="Gill Sans MT" w:eastAsia="Calibri" w:hAnsi="Gill Sans MT" w:cs="Times New Roman"/>
                <w:b/>
              </w:rPr>
              <w:t>Key Word</w:t>
            </w:r>
            <w:r>
              <w:rPr>
                <w:rFonts w:ascii="Gill Sans MT" w:eastAsia="Calibri" w:hAnsi="Gill Sans MT" w:cs="Times New Roman"/>
                <w:b/>
              </w:rPr>
              <w:t>s</w:t>
            </w:r>
          </w:p>
        </w:tc>
        <w:tc>
          <w:tcPr>
            <w:tcW w:w="1146" w:type="dxa"/>
          </w:tcPr>
          <w:p w14:paraId="70A666CE" w14:textId="77777777" w:rsidR="00C32270" w:rsidRPr="004E0853" w:rsidRDefault="00C32270" w:rsidP="004E0853">
            <w:pPr>
              <w:jc w:val="center"/>
              <w:rPr>
                <w:rFonts w:ascii="Gill Sans MT" w:eastAsia="Calibri" w:hAnsi="Gill Sans MT" w:cs="Times New Roman"/>
                <w:b/>
              </w:rPr>
            </w:pPr>
            <w:r w:rsidRPr="004E0853">
              <w:rPr>
                <w:rFonts w:ascii="Gill Sans MT" w:eastAsia="Calibri" w:hAnsi="Gill Sans MT" w:cs="Times New Roman"/>
                <w:b/>
              </w:rPr>
              <w:t>Image</w:t>
            </w:r>
          </w:p>
        </w:tc>
        <w:tc>
          <w:tcPr>
            <w:tcW w:w="4528" w:type="dxa"/>
          </w:tcPr>
          <w:p w14:paraId="3AC2EFBC" w14:textId="77777777" w:rsidR="00C32270" w:rsidRPr="004E0853" w:rsidRDefault="00C32270" w:rsidP="004E0853">
            <w:pPr>
              <w:jc w:val="center"/>
              <w:rPr>
                <w:rFonts w:ascii="Gill Sans MT" w:eastAsia="Calibri" w:hAnsi="Gill Sans MT" w:cs="Times New Roman"/>
                <w:b/>
              </w:rPr>
            </w:pPr>
            <w:r w:rsidRPr="004E0853">
              <w:rPr>
                <w:rFonts w:ascii="Gill Sans MT" w:eastAsia="Calibri" w:hAnsi="Gill Sans MT" w:cs="Times New Roman"/>
                <w:b/>
              </w:rPr>
              <w:t>Interpretations/significant connotations</w:t>
            </w:r>
          </w:p>
        </w:tc>
        <w:tc>
          <w:tcPr>
            <w:tcW w:w="1559" w:type="dxa"/>
          </w:tcPr>
          <w:p w14:paraId="6373E5B9" w14:textId="77777777" w:rsidR="00C32270" w:rsidRPr="004E0853" w:rsidRDefault="00C32270" w:rsidP="004E0853">
            <w:pPr>
              <w:jc w:val="center"/>
              <w:rPr>
                <w:rFonts w:ascii="Gill Sans MT" w:eastAsia="Calibri" w:hAnsi="Gill Sans MT" w:cs="Times New Roman"/>
                <w:b/>
              </w:rPr>
            </w:pPr>
            <w:r w:rsidRPr="004E0853">
              <w:rPr>
                <w:rFonts w:ascii="Gill Sans MT" w:eastAsia="Calibri" w:hAnsi="Gill Sans MT" w:cs="Times New Roman"/>
                <w:b/>
              </w:rPr>
              <w:t>Themes</w:t>
            </w:r>
          </w:p>
        </w:tc>
        <w:tc>
          <w:tcPr>
            <w:tcW w:w="2893" w:type="dxa"/>
          </w:tcPr>
          <w:p w14:paraId="0DDF8477" w14:textId="08EB275C" w:rsidR="00C32270" w:rsidRPr="004E0853" w:rsidRDefault="008F6111" w:rsidP="004E0853">
            <w:pPr>
              <w:jc w:val="center"/>
              <w:rPr>
                <w:rFonts w:ascii="Gill Sans MT" w:eastAsia="Calibri" w:hAnsi="Gill Sans MT" w:cs="Times New Roman"/>
                <w:b/>
              </w:rPr>
            </w:pPr>
            <w:r>
              <w:rPr>
                <w:rFonts w:ascii="Gill Sans MT" w:eastAsia="Calibri" w:hAnsi="Gill Sans MT" w:cs="Times New Roman"/>
                <w:b/>
              </w:rPr>
              <w:t xml:space="preserve">Comparison </w:t>
            </w:r>
          </w:p>
        </w:tc>
      </w:tr>
      <w:tr w:rsidR="00C32270" w:rsidRPr="004E0853" w14:paraId="2A0EF831" w14:textId="624B8B25" w:rsidTr="008F6111">
        <w:trPr>
          <w:trHeight w:val="889"/>
        </w:trPr>
        <w:tc>
          <w:tcPr>
            <w:tcW w:w="1539" w:type="dxa"/>
            <w:vMerge w:val="restart"/>
          </w:tcPr>
          <w:p w14:paraId="016B5DFD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78" w:type="dxa"/>
          </w:tcPr>
          <w:p w14:paraId="0F01736D" w14:textId="2FE9DE8F" w:rsidR="00C32270" w:rsidRPr="004E0853" w:rsidRDefault="00C32270" w:rsidP="004E0853">
            <w:pPr>
              <w:rPr>
                <w:rFonts w:ascii="Gill Sans MT" w:eastAsia="Calibri" w:hAnsi="Gill Sans MT" w:cs="Times New Roman"/>
                <w:sz w:val="28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8"/>
                <w:szCs w:val="26"/>
              </w:rPr>
              <w:t>‘Into the jaws of Death/Into the mouth of Hell’</w:t>
            </w:r>
          </w:p>
        </w:tc>
        <w:tc>
          <w:tcPr>
            <w:tcW w:w="1470" w:type="dxa"/>
          </w:tcPr>
          <w:p w14:paraId="45B5DF23" w14:textId="3005F28E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hell</w:t>
            </w:r>
          </w:p>
        </w:tc>
        <w:tc>
          <w:tcPr>
            <w:tcW w:w="1146" w:type="dxa"/>
          </w:tcPr>
          <w:p w14:paraId="6D3E0C14" w14:textId="630DD6B3" w:rsidR="00C32270" w:rsidRPr="004E0853" w:rsidRDefault="00C32270" w:rsidP="004E0853">
            <w:pPr>
              <w:jc w:val="center"/>
              <w:rPr>
                <w:rFonts w:ascii="Helvetica" w:eastAsia="Calibri" w:hAnsi="Helvetica" w:cs="Helvetica"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4F27655" wp14:editId="2FC8ECA0">
                  <wp:extent cx="495300" cy="495300"/>
                  <wp:effectExtent l="0" t="0" r="0" b="0"/>
                  <wp:docPr id="15" name="Picture 1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outh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00625301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57170B07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2893" w:type="dxa"/>
          </w:tcPr>
          <w:p w14:paraId="0725E94E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30E3C5BF" w14:textId="7893EE97" w:rsidTr="008F6111">
        <w:trPr>
          <w:trHeight w:val="874"/>
        </w:trPr>
        <w:tc>
          <w:tcPr>
            <w:tcW w:w="1539" w:type="dxa"/>
            <w:vMerge/>
          </w:tcPr>
          <w:p w14:paraId="1B544034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78" w:type="dxa"/>
          </w:tcPr>
          <w:p w14:paraId="0A2FBA8C" w14:textId="26F4D712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‘Half a league, half a league, half a league onward’</w:t>
            </w:r>
          </w:p>
        </w:tc>
        <w:tc>
          <w:tcPr>
            <w:tcW w:w="1470" w:type="dxa"/>
          </w:tcPr>
          <w:p w14:paraId="6414546A" w14:textId="47F4478B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league</w:t>
            </w:r>
          </w:p>
        </w:tc>
        <w:tc>
          <w:tcPr>
            <w:tcW w:w="1146" w:type="dxa"/>
          </w:tcPr>
          <w:p w14:paraId="7AF75240" w14:textId="13D05C21" w:rsidR="00C32270" w:rsidRPr="004E0853" w:rsidRDefault="00C32270" w:rsidP="004E0853">
            <w:pPr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inline distT="0" distB="0" distL="0" distR="0" wp14:anchorId="3B6B0FF7" wp14:editId="1C9BAE90">
                  <wp:extent cx="485775" cy="485775"/>
                  <wp:effectExtent l="0" t="0" r="9525" b="9525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7D1B6917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1F9BA3B3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2893" w:type="dxa"/>
          </w:tcPr>
          <w:p w14:paraId="5E350334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4E55D587" w14:textId="1F4FC77D" w:rsidTr="008F6111">
        <w:trPr>
          <w:trHeight w:val="97"/>
        </w:trPr>
        <w:tc>
          <w:tcPr>
            <w:tcW w:w="1539" w:type="dxa"/>
            <w:vMerge/>
          </w:tcPr>
          <w:p w14:paraId="2D260150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78" w:type="dxa"/>
          </w:tcPr>
          <w:p w14:paraId="260D1422" w14:textId="12F25782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‘Theirs but to do and die’</w:t>
            </w:r>
          </w:p>
        </w:tc>
        <w:tc>
          <w:tcPr>
            <w:tcW w:w="1470" w:type="dxa"/>
          </w:tcPr>
          <w:p w14:paraId="5ECA2D6C" w14:textId="7288A29B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theirs</w:t>
            </w:r>
          </w:p>
        </w:tc>
        <w:tc>
          <w:tcPr>
            <w:tcW w:w="1146" w:type="dxa"/>
          </w:tcPr>
          <w:p w14:paraId="0D3D769B" w14:textId="599A7247" w:rsidR="00C32270" w:rsidRPr="004E0853" w:rsidRDefault="00C32270" w:rsidP="00D67073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D3BF42A" wp14:editId="0375CF32">
                  <wp:extent cx="514350" cy="514350"/>
                  <wp:effectExtent l="0" t="0" r="0" b="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09FBE124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1EF8EAD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2893" w:type="dxa"/>
          </w:tcPr>
          <w:p w14:paraId="52A4B89C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49DBC21A" w14:textId="46A5E196" w:rsidTr="008F6111">
        <w:trPr>
          <w:trHeight w:val="282"/>
        </w:trPr>
        <w:tc>
          <w:tcPr>
            <w:tcW w:w="1539" w:type="dxa"/>
            <w:vMerge w:val="restart"/>
          </w:tcPr>
          <w:p w14:paraId="4DED8850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78" w:type="dxa"/>
          </w:tcPr>
          <w:p w14:paraId="2A95B66D" w14:textId="5999F9A8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‘a green hedge / That dazzled with rifle fire’</w:t>
            </w:r>
          </w:p>
        </w:tc>
        <w:tc>
          <w:tcPr>
            <w:tcW w:w="1470" w:type="dxa"/>
          </w:tcPr>
          <w:p w14:paraId="206215FA" w14:textId="77777777" w:rsidR="00C32270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Green/</w:t>
            </w:r>
          </w:p>
          <w:p w14:paraId="4C842AE5" w14:textId="35A98D07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dazzled</w:t>
            </w:r>
          </w:p>
        </w:tc>
        <w:tc>
          <w:tcPr>
            <w:tcW w:w="1146" w:type="dxa"/>
          </w:tcPr>
          <w:p w14:paraId="056E6EFC" w14:textId="6F9280D3" w:rsidR="00C32270" w:rsidRPr="004E0853" w:rsidRDefault="00C32270" w:rsidP="004E0853">
            <w:pPr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inline distT="0" distB="0" distL="0" distR="0" wp14:anchorId="68BE20BE" wp14:editId="6E39C7C8">
                  <wp:extent cx="571500" cy="571500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f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78A45A3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5425D150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2893" w:type="dxa"/>
          </w:tcPr>
          <w:p w14:paraId="64CC18BF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2BF0D06E" w14:textId="4745FE56" w:rsidTr="008F6111">
        <w:trPr>
          <w:trHeight w:val="997"/>
        </w:trPr>
        <w:tc>
          <w:tcPr>
            <w:tcW w:w="1539" w:type="dxa"/>
            <w:vMerge/>
          </w:tcPr>
          <w:p w14:paraId="0EB249B2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78" w:type="dxa"/>
          </w:tcPr>
          <w:p w14:paraId="68C1FADE" w14:textId="57FE2704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‘The patriotic tear that had brimmed in his eye’</w:t>
            </w:r>
          </w:p>
        </w:tc>
        <w:tc>
          <w:tcPr>
            <w:tcW w:w="1470" w:type="dxa"/>
          </w:tcPr>
          <w:p w14:paraId="74C2023E" w14:textId="433D71A0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patriotic</w:t>
            </w:r>
          </w:p>
        </w:tc>
        <w:tc>
          <w:tcPr>
            <w:tcW w:w="1146" w:type="dxa"/>
          </w:tcPr>
          <w:p w14:paraId="4288B5F8" w14:textId="151EE1B7" w:rsidR="00C32270" w:rsidRPr="004E0853" w:rsidRDefault="00C32270" w:rsidP="00D67073">
            <w:pPr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inline distT="0" distB="0" distL="0" distR="0" wp14:anchorId="51816384" wp14:editId="4009F0B1">
                  <wp:extent cx="542925" cy="542925"/>
                  <wp:effectExtent l="0" t="0" r="9525" b="9525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25" cy="54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11B9BC18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1D71A5C2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2893" w:type="dxa"/>
          </w:tcPr>
          <w:p w14:paraId="633AF19F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7BF62546" w14:textId="6696B3C4" w:rsidTr="008F6111">
        <w:trPr>
          <w:trHeight w:val="866"/>
        </w:trPr>
        <w:tc>
          <w:tcPr>
            <w:tcW w:w="1539" w:type="dxa"/>
            <w:vMerge/>
          </w:tcPr>
          <w:p w14:paraId="5078D457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78" w:type="dxa"/>
          </w:tcPr>
          <w:p w14:paraId="4676F947" w14:textId="7F864FE9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  <w:lang w:val="es-ES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  <w:lang w:val="es-ES"/>
              </w:rPr>
              <w:t>“‘His terror’s touchy dynamite’</w:t>
            </w:r>
          </w:p>
        </w:tc>
        <w:tc>
          <w:tcPr>
            <w:tcW w:w="1470" w:type="dxa"/>
          </w:tcPr>
          <w:p w14:paraId="5D45F34E" w14:textId="27EA2514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dynamite</w:t>
            </w:r>
          </w:p>
        </w:tc>
        <w:tc>
          <w:tcPr>
            <w:tcW w:w="1146" w:type="dxa"/>
          </w:tcPr>
          <w:p w14:paraId="5F93E15C" w14:textId="38B531B6" w:rsidR="00C32270" w:rsidRPr="004E0853" w:rsidRDefault="00C32270" w:rsidP="004E0853">
            <w:pPr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inline distT="0" distB="0" distL="0" distR="0" wp14:anchorId="1A40E9E3" wp14:editId="2DB04BD5">
                  <wp:extent cx="533400" cy="533400"/>
                  <wp:effectExtent l="0" t="0" r="0" b="0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66" cy="53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4739611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7F4E5A9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2893" w:type="dxa"/>
          </w:tcPr>
          <w:p w14:paraId="3E7B40DE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43E942BE" w14:textId="49F6860C" w:rsidTr="008F6111">
        <w:trPr>
          <w:trHeight w:val="952"/>
        </w:trPr>
        <w:tc>
          <w:tcPr>
            <w:tcW w:w="1539" w:type="dxa"/>
            <w:vMerge w:val="restart"/>
          </w:tcPr>
          <w:p w14:paraId="2D00E724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78" w:type="dxa"/>
          </w:tcPr>
          <w:p w14:paraId="7D1D06DF" w14:textId="402A21DE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‘But nothing happens’</w:t>
            </w:r>
          </w:p>
        </w:tc>
        <w:tc>
          <w:tcPr>
            <w:tcW w:w="1470" w:type="dxa"/>
          </w:tcPr>
          <w:p w14:paraId="5D9D8A60" w14:textId="1D3FDFDA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nothing</w:t>
            </w:r>
          </w:p>
        </w:tc>
        <w:tc>
          <w:tcPr>
            <w:tcW w:w="1146" w:type="dxa"/>
          </w:tcPr>
          <w:p w14:paraId="7FD27E55" w14:textId="5108F025" w:rsidR="00C32270" w:rsidRPr="004E0853" w:rsidRDefault="00C32270" w:rsidP="004E0853">
            <w:pPr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inline distT="0" distB="0" distL="0" distR="0" wp14:anchorId="5EF18D09" wp14:editId="201BA30D">
                  <wp:extent cx="495300" cy="495300"/>
                  <wp:effectExtent l="0" t="0" r="0" b="0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49456D94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0789936C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2893" w:type="dxa"/>
          </w:tcPr>
          <w:p w14:paraId="118145BE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078A8144" w14:textId="04FC4177" w:rsidTr="008F6111">
        <w:trPr>
          <w:trHeight w:val="904"/>
        </w:trPr>
        <w:tc>
          <w:tcPr>
            <w:tcW w:w="1539" w:type="dxa"/>
            <w:vMerge/>
          </w:tcPr>
          <w:p w14:paraId="66B248D0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78" w:type="dxa"/>
          </w:tcPr>
          <w:p w14:paraId="60A052F0" w14:textId="5A82865F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‘Merciless iced east winds that knive us’</w:t>
            </w:r>
          </w:p>
        </w:tc>
        <w:tc>
          <w:tcPr>
            <w:tcW w:w="1470" w:type="dxa"/>
          </w:tcPr>
          <w:p w14:paraId="019AB94D" w14:textId="386AD9C1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 xml:space="preserve">Merciless </w:t>
            </w:r>
            <w:r w:rsidRPr="004E0853">
              <w:rPr>
                <w:rFonts w:ascii="Gill Sans MT" w:eastAsia="Calibri" w:hAnsi="Gill Sans MT" w:cs="Times New Roman"/>
                <w:sz w:val="32"/>
              </w:rPr>
              <w:t xml:space="preserve"> </w:t>
            </w:r>
          </w:p>
        </w:tc>
        <w:tc>
          <w:tcPr>
            <w:tcW w:w="1146" w:type="dxa"/>
          </w:tcPr>
          <w:p w14:paraId="76835827" w14:textId="5CC5EDBD" w:rsidR="00C32270" w:rsidRPr="004E0853" w:rsidRDefault="00C32270" w:rsidP="00D67073">
            <w:pPr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inline distT="0" distB="0" distL="0" distR="0" wp14:anchorId="02B38B6F" wp14:editId="483F3CB3">
                  <wp:extent cx="590550" cy="590550"/>
                  <wp:effectExtent l="0" t="0" r="0" b="0"/>
                  <wp:docPr id="17" name="Picture 1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nif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27D9CDA3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69B2B304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2893" w:type="dxa"/>
          </w:tcPr>
          <w:p w14:paraId="5C68331E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76237C67" w14:textId="6036746E" w:rsidTr="008F6111">
        <w:trPr>
          <w:trHeight w:val="274"/>
        </w:trPr>
        <w:tc>
          <w:tcPr>
            <w:tcW w:w="1539" w:type="dxa"/>
            <w:vMerge/>
          </w:tcPr>
          <w:p w14:paraId="678DB4E3" w14:textId="77777777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78" w:type="dxa"/>
          </w:tcPr>
          <w:p w14:paraId="42616898" w14:textId="03174CC1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‘Pale flakes with fingering stealth come feeling for our faces’</w:t>
            </w:r>
          </w:p>
        </w:tc>
        <w:tc>
          <w:tcPr>
            <w:tcW w:w="1470" w:type="dxa"/>
          </w:tcPr>
          <w:p w14:paraId="2DF659EC" w14:textId="6AD611B6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stealth</w:t>
            </w:r>
            <w:r w:rsidRPr="004E0853">
              <w:rPr>
                <w:rFonts w:ascii="Gill Sans MT" w:eastAsia="Calibri" w:hAnsi="Gill Sans MT" w:cs="Times New Roman"/>
                <w:sz w:val="32"/>
              </w:rPr>
              <w:t xml:space="preserve"> </w:t>
            </w:r>
          </w:p>
        </w:tc>
        <w:tc>
          <w:tcPr>
            <w:tcW w:w="1146" w:type="dxa"/>
          </w:tcPr>
          <w:p w14:paraId="017E8EBE" w14:textId="41040165" w:rsidR="00C32270" w:rsidRPr="004E0853" w:rsidRDefault="00C32270" w:rsidP="00C32270">
            <w:pPr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inline distT="0" distB="0" distL="0" distR="0" wp14:anchorId="6DFDE6EC" wp14:editId="33685DAB">
                  <wp:extent cx="552450" cy="552450"/>
                  <wp:effectExtent l="0" t="0" r="0" b="0"/>
                  <wp:docPr id="16" name="Picture 1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lakes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6F36B7EF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213B2C69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2893" w:type="dxa"/>
          </w:tcPr>
          <w:p w14:paraId="241D8185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</w:tbl>
    <w:p w14:paraId="4A686777" w14:textId="2D8DE612" w:rsidR="004E0853" w:rsidRPr="004E0853" w:rsidRDefault="004E0853" w:rsidP="004E0853">
      <w:pPr>
        <w:spacing w:after="0" w:line="240" w:lineRule="auto"/>
        <w:ind w:left="-567"/>
        <w:rPr>
          <w:rFonts w:ascii="Gill Sans MT" w:eastAsia="Calibri" w:hAnsi="Gill Sans MT" w:cs="Times New Roman"/>
          <w:kern w:val="0"/>
          <w:sz w:val="32"/>
          <w:szCs w:val="24"/>
          <w14:ligatures w14:val="none"/>
        </w:rPr>
      </w:pPr>
    </w:p>
    <w:tbl>
      <w:tblPr>
        <w:tblStyle w:val="TableGrid"/>
        <w:tblpPr w:leftFromText="180" w:rightFromText="180" w:vertAnchor="page" w:horzAnchor="margin" w:tblpXSpec="center" w:tblpY="916"/>
        <w:tblW w:w="16321" w:type="dxa"/>
        <w:tblLayout w:type="fixed"/>
        <w:tblLook w:val="04A0" w:firstRow="1" w:lastRow="0" w:firstColumn="1" w:lastColumn="0" w:noHBand="0" w:noVBand="1"/>
      </w:tblPr>
      <w:tblGrid>
        <w:gridCol w:w="1473"/>
        <w:gridCol w:w="3060"/>
        <w:gridCol w:w="1558"/>
        <w:gridCol w:w="1134"/>
        <w:gridCol w:w="4536"/>
        <w:gridCol w:w="1559"/>
        <w:gridCol w:w="3001"/>
      </w:tblGrid>
      <w:tr w:rsidR="00C32270" w:rsidRPr="004E0853" w14:paraId="0FD92E72" w14:textId="0FACDD79" w:rsidTr="008F6111">
        <w:trPr>
          <w:trHeight w:val="349"/>
        </w:trPr>
        <w:tc>
          <w:tcPr>
            <w:tcW w:w="1473" w:type="dxa"/>
          </w:tcPr>
          <w:p w14:paraId="22561760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b/>
              </w:rPr>
            </w:pPr>
            <w:r w:rsidRPr="004E0853">
              <w:rPr>
                <w:rFonts w:ascii="Gill Sans MT" w:eastAsia="Calibri" w:hAnsi="Gill Sans MT" w:cs="Times New Roman"/>
                <w:b/>
              </w:rPr>
              <w:lastRenderedPageBreak/>
              <w:t>Poem &amp; Poet</w:t>
            </w:r>
          </w:p>
        </w:tc>
        <w:tc>
          <w:tcPr>
            <w:tcW w:w="3060" w:type="dxa"/>
          </w:tcPr>
          <w:p w14:paraId="5BCB7ADE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b/>
              </w:rPr>
            </w:pPr>
            <w:r w:rsidRPr="004E0853">
              <w:rPr>
                <w:rFonts w:ascii="Gill Sans MT" w:eastAsia="Calibri" w:hAnsi="Gill Sans MT" w:cs="Times New Roman"/>
                <w:b/>
              </w:rPr>
              <w:t>Quote</w:t>
            </w:r>
          </w:p>
        </w:tc>
        <w:tc>
          <w:tcPr>
            <w:tcW w:w="1558" w:type="dxa"/>
          </w:tcPr>
          <w:p w14:paraId="28356AF2" w14:textId="55625890" w:rsidR="00C32270" w:rsidRPr="004E0853" w:rsidRDefault="00C32270" w:rsidP="004E0853">
            <w:pPr>
              <w:rPr>
                <w:rFonts w:ascii="Gill Sans MT" w:eastAsia="Calibri" w:hAnsi="Gill Sans MT" w:cs="Times New Roman"/>
                <w:b/>
              </w:rPr>
            </w:pPr>
            <w:r w:rsidRPr="004E0853">
              <w:rPr>
                <w:rFonts w:ascii="Gill Sans MT" w:eastAsia="Calibri" w:hAnsi="Gill Sans MT" w:cs="Times New Roman"/>
                <w:b/>
              </w:rPr>
              <w:t>Key Word</w:t>
            </w:r>
            <w:r>
              <w:rPr>
                <w:rFonts w:ascii="Gill Sans MT" w:eastAsia="Calibri" w:hAnsi="Gill Sans MT" w:cs="Times New Roman"/>
                <w:b/>
              </w:rPr>
              <w:t>s</w:t>
            </w:r>
          </w:p>
        </w:tc>
        <w:tc>
          <w:tcPr>
            <w:tcW w:w="1134" w:type="dxa"/>
          </w:tcPr>
          <w:p w14:paraId="245486A7" w14:textId="77777777" w:rsidR="00C32270" w:rsidRPr="004E0853" w:rsidRDefault="00C32270" w:rsidP="00D67073">
            <w:pPr>
              <w:jc w:val="center"/>
              <w:rPr>
                <w:rFonts w:ascii="Gill Sans MT" w:eastAsia="Calibri" w:hAnsi="Gill Sans MT" w:cs="Times New Roman"/>
                <w:b/>
              </w:rPr>
            </w:pPr>
            <w:r w:rsidRPr="004E0853">
              <w:rPr>
                <w:rFonts w:ascii="Gill Sans MT" w:eastAsia="Calibri" w:hAnsi="Gill Sans MT" w:cs="Times New Roman"/>
                <w:b/>
              </w:rPr>
              <w:t>Image</w:t>
            </w:r>
          </w:p>
        </w:tc>
        <w:tc>
          <w:tcPr>
            <w:tcW w:w="4536" w:type="dxa"/>
          </w:tcPr>
          <w:p w14:paraId="59BE8C1C" w14:textId="6D0CE49D" w:rsidR="00C32270" w:rsidRPr="004E0853" w:rsidRDefault="00C32270" w:rsidP="00C32270">
            <w:pPr>
              <w:jc w:val="center"/>
              <w:rPr>
                <w:rFonts w:ascii="Gill Sans MT" w:eastAsia="Calibri" w:hAnsi="Gill Sans MT" w:cs="Times New Roman"/>
                <w:b/>
              </w:rPr>
            </w:pPr>
            <w:r w:rsidRPr="004E0853">
              <w:rPr>
                <w:rFonts w:ascii="Gill Sans MT" w:eastAsia="Calibri" w:hAnsi="Gill Sans MT" w:cs="Times New Roman"/>
                <w:b/>
              </w:rPr>
              <w:t>Interpretations/significant connotations</w:t>
            </w:r>
          </w:p>
        </w:tc>
        <w:tc>
          <w:tcPr>
            <w:tcW w:w="1559" w:type="dxa"/>
          </w:tcPr>
          <w:p w14:paraId="7E11E709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b/>
              </w:rPr>
            </w:pPr>
            <w:r w:rsidRPr="004E0853">
              <w:rPr>
                <w:rFonts w:ascii="Gill Sans MT" w:eastAsia="Calibri" w:hAnsi="Gill Sans MT" w:cs="Times New Roman"/>
                <w:b/>
              </w:rPr>
              <w:t>Themes</w:t>
            </w:r>
          </w:p>
        </w:tc>
        <w:tc>
          <w:tcPr>
            <w:tcW w:w="3001" w:type="dxa"/>
          </w:tcPr>
          <w:p w14:paraId="75B925C6" w14:textId="43461DC0" w:rsidR="00C32270" w:rsidRPr="004E0853" w:rsidRDefault="008F6111" w:rsidP="004E0853">
            <w:pPr>
              <w:rPr>
                <w:rFonts w:ascii="Gill Sans MT" w:eastAsia="Calibri" w:hAnsi="Gill Sans MT" w:cs="Times New Roman"/>
                <w:b/>
              </w:rPr>
            </w:pPr>
            <w:r>
              <w:rPr>
                <w:rFonts w:ascii="Gill Sans MT" w:eastAsia="Calibri" w:hAnsi="Gill Sans MT" w:cs="Times New Roman"/>
                <w:b/>
              </w:rPr>
              <w:t>Comparison</w:t>
            </w:r>
          </w:p>
        </w:tc>
      </w:tr>
      <w:tr w:rsidR="00C32270" w:rsidRPr="004E0853" w14:paraId="1AC49B4D" w14:textId="4F453FA3" w:rsidTr="008F6111">
        <w:trPr>
          <w:trHeight w:val="331"/>
        </w:trPr>
        <w:tc>
          <w:tcPr>
            <w:tcW w:w="1473" w:type="dxa"/>
            <w:vMerge w:val="restart"/>
          </w:tcPr>
          <w:p w14:paraId="19D78DBA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7D64E8E4" w14:textId="24F1C757" w:rsidR="00C32270" w:rsidRPr="004E0853" w:rsidRDefault="00C32270" w:rsidP="004E0853">
            <w:pPr>
              <w:rPr>
                <w:rFonts w:ascii="Gill Sans MT" w:eastAsia="Calibri" w:hAnsi="Gill Sans MT" w:cs="Times New Roman"/>
                <w:sz w:val="28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8"/>
                <w:szCs w:val="26"/>
              </w:rPr>
              <w:t>‘A hundred agonies in black and white’</w:t>
            </w:r>
          </w:p>
        </w:tc>
        <w:tc>
          <w:tcPr>
            <w:tcW w:w="1558" w:type="dxa"/>
          </w:tcPr>
          <w:p w14:paraId="13EAE497" w14:textId="77777777" w:rsidR="00C32270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Hundred/</w:t>
            </w:r>
          </w:p>
          <w:p w14:paraId="2347683E" w14:textId="4EF9D5B4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agonies</w:t>
            </w:r>
          </w:p>
        </w:tc>
        <w:tc>
          <w:tcPr>
            <w:tcW w:w="1134" w:type="dxa"/>
          </w:tcPr>
          <w:p w14:paraId="0DD78B39" w14:textId="1DE47CEB" w:rsidR="00C32270" w:rsidRDefault="00C32270" w:rsidP="00D67073">
            <w:pPr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AC27CDA" wp14:editId="3466AF3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81280</wp:posOffset>
                  </wp:positionV>
                  <wp:extent cx="533400" cy="533400"/>
                  <wp:effectExtent l="0" t="0" r="0" b="0"/>
                  <wp:wrapNone/>
                  <wp:docPr id="60" name="Graphic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000F93" w14:textId="050F1A0E" w:rsidR="00C32270" w:rsidRDefault="00C32270" w:rsidP="00D67073">
            <w:pPr>
              <w:jc w:val="center"/>
              <w:rPr>
                <w:rFonts w:ascii="Gill Sans MT" w:eastAsia="Calibri" w:hAnsi="Gill Sans MT" w:cs="Times New Roman"/>
              </w:rPr>
            </w:pPr>
          </w:p>
          <w:p w14:paraId="5626D61B" w14:textId="77777777" w:rsidR="00C32270" w:rsidRDefault="00C32270" w:rsidP="00D67073">
            <w:pPr>
              <w:jc w:val="center"/>
              <w:rPr>
                <w:rFonts w:ascii="Gill Sans MT" w:eastAsia="Calibri" w:hAnsi="Gill Sans MT" w:cs="Times New Roman"/>
              </w:rPr>
            </w:pPr>
          </w:p>
          <w:p w14:paraId="0576DE48" w14:textId="2CC1B25E" w:rsidR="00C32270" w:rsidRPr="004E0853" w:rsidRDefault="00C32270" w:rsidP="00D67073">
            <w:pPr>
              <w:jc w:val="center"/>
              <w:rPr>
                <w:rFonts w:ascii="Gill Sans MT" w:eastAsia="Calibri" w:hAnsi="Gill Sans MT" w:cs="Times New Roman"/>
              </w:rPr>
            </w:pPr>
          </w:p>
        </w:tc>
        <w:tc>
          <w:tcPr>
            <w:tcW w:w="4536" w:type="dxa"/>
          </w:tcPr>
          <w:p w14:paraId="3C3A15C5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1B620774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2EA7427B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054C06B3" w14:textId="5D041FF9" w:rsidTr="008F6111">
        <w:trPr>
          <w:trHeight w:val="837"/>
        </w:trPr>
        <w:tc>
          <w:tcPr>
            <w:tcW w:w="1473" w:type="dxa"/>
            <w:vMerge/>
          </w:tcPr>
          <w:p w14:paraId="03868842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5B25F0B1" w14:textId="20CA43C8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‘spools of suffering set out in ordered rows’</w:t>
            </w:r>
          </w:p>
        </w:tc>
        <w:tc>
          <w:tcPr>
            <w:tcW w:w="1558" w:type="dxa"/>
          </w:tcPr>
          <w:p w14:paraId="147E6B64" w14:textId="77777777" w:rsidR="00C32270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Suffering/</w:t>
            </w:r>
          </w:p>
          <w:p w14:paraId="598F904A" w14:textId="7ACC8E5C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ordered</w:t>
            </w:r>
          </w:p>
        </w:tc>
        <w:tc>
          <w:tcPr>
            <w:tcW w:w="1134" w:type="dxa"/>
          </w:tcPr>
          <w:p w14:paraId="50483501" w14:textId="1F66A57D" w:rsidR="00C32270" w:rsidRDefault="00C32270" w:rsidP="00C32270">
            <w:pPr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CF99CA5" wp14:editId="08AAE7FB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41275</wp:posOffset>
                  </wp:positionV>
                  <wp:extent cx="571500" cy="571500"/>
                  <wp:effectExtent l="0" t="0" r="0" b="0"/>
                  <wp:wrapNone/>
                  <wp:docPr id="59" name="Graphic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2A8A60" w14:textId="0236ECCF" w:rsidR="00C32270" w:rsidRDefault="00C32270" w:rsidP="00C32270">
            <w:pPr>
              <w:rPr>
                <w:rFonts w:ascii="Gill Sans MT" w:eastAsia="Calibri" w:hAnsi="Gill Sans MT" w:cs="Times New Roman"/>
              </w:rPr>
            </w:pPr>
          </w:p>
          <w:p w14:paraId="2BF86742" w14:textId="77777777" w:rsidR="00C32270" w:rsidRDefault="00C32270" w:rsidP="00C32270">
            <w:pPr>
              <w:rPr>
                <w:rFonts w:ascii="Gill Sans MT" w:eastAsia="Calibri" w:hAnsi="Gill Sans MT" w:cs="Times New Roman"/>
              </w:rPr>
            </w:pPr>
          </w:p>
          <w:p w14:paraId="739F467D" w14:textId="1B337044" w:rsidR="00C32270" w:rsidRPr="004E0853" w:rsidRDefault="00C32270" w:rsidP="00C32270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4536" w:type="dxa"/>
          </w:tcPr>
          <w:p w14:paraId="406020EC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42DBCCC9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024B8893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62FC7B66" w14:textId="252FDEE5" w:rsidTr="008F6111">
        <w:trPr>
          <w:trHeight w:val="695"/>
        </w:trPr>
        <w:tc>
          <w:tcPr>
            <w:tcW w:w="1473" w:type="dxa"/>
            <w:vMerge/>
          </w:tcPr>
          <w:p w14:paraId="50A9C609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1C1F2C46" w14:textId="74AC0CE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‘</w:t>
            </w:r>
            <w:r>
              <w:rPr>
                <w:rFonts w:ascii="Gill Sans MT" w:eastAsia="Calibri" w:hAnsi="Gill Sans MT" w:cs="Times New Roman"/>
                <w:sz w:val="26"/>
                <w:szCs w:val="26"/>
              </w:rPr>
              <w:t xml:space="preserve">All flesh is grass’ </w:t>
            </w:r>
          </w:p>
        </w:tc>
        <w:tc>
          <w:tcPr>
            <w:tcW w:w="1558" w:type="dxa"/>
          </w:tcPr>
          <w:p w14:paraId="72F24D92" w14:textId="4319CDDD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Flesh/</w:t>
            </w:r>
            <w:r w:rsidR="006C4BF3">
              <w:rPr>
                <w:rFonts w:ascii="Gill Sans MT" w:eastAsia="Calibri" w:hAnsi="Gill Sans MT" w:cs="Times New Roman"/>
                <w:sz w:val="32"/>
              </w:rPr>
              <w:t xml:space="preserve"> </w:t>
            </w:r>
            <w:r>
              <w:rPr>
                <w:rFonts w:ascii="Gill Sans MT" w:eastAsia="Calibri" w:hAnsi="Gill Sans MT" w:cs="Times New Roman"/>
                <w:sz w:val="32"/>
              </w:rPr>
              <w:t>grass</w:t>
            </w:r>
            <w:r w:rsidRPr="004E0853">
              <w:rPr>
                <w:rFonts w:ascii="Gill Sans MT" w:eastAsia="Calibri" w:hAnsi="Gill Sans MT" w:cs="Times New Roman"/>
                <w:sz w:val="32"/>
              </w:rPr>
              <w:t xml:space="preserve"> </w:t>
            </w:r>
          </w:p>
        </w:tc>
        <w:tc>
          <w:tcPr>
            <w:tcW w:w="1134" w:type="dxa"/>
          </w:tcPr>
          <w:p w14:paraId="08E70DEE" w14:textId="7168B2A2" w:rsidR="00C32270" w:rsidRDefault="00C32270" w:rsidP="00C32270">
            <w:pPr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E0FE68B" wp14:editId="3A434E26">
                  <wp:simplePos x="0" y="0"/>
                  <wp:positionH relativeFrom="column">
                    <wp:posOffset>3957</wp:posOffset>
                  </wp:positionH>
                  <wp:positionV relativeFrom="paragraph">
                    <wp:posOffset>82255</wp:posOffset>
                  </wp:positionV>
                  <wp:extent cx="609811" cy="477563"/>
                  <wp:effectExtent l="0" t="0" r="0" b="0"/>
                  <wp:wrapNone/>
                  <wp:docPr id="3" name="Picture 3" descr="Grass - Black and White Isolated Icon - Vector illustration 23619497 Vector 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ss - Black and White Isolated Icon - Vector illustration 23619497 Vector 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11" cy="47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6FC5E1" w14:textId="77777777" w:rsidR="00C32270" w:rsidRDefault="00C32270" w:rsidP="00C32270">
            <w:pPr>
              <w:rPr>
                <w:rFonts w:ascii="Gill Sans MT" w:eastAsia="Calibri" w:hAnsi="Gill Sans MT" w:cs="Times New Roman"/>
              </w:rPr>
            </w:pPr>
          </w:p>
          <w:p w14:paraId="783311FD" w14:textId="77777777" w:rsidR="00C32270" w:rsidRDefault="00C32270" w:rsidP="00C32270">
            <w:pPr>
              <w:rPr>
                <w:rFonts w:ascii="Gill Sans MT" w:eastAsia="Calibri" w:hAnsi="Gill Sans MT" w:cs="Times New Roman"/>
              </w:rPr>
            </w:pPr>
          </w:p>
          <w:p w14:paraId="3A256F82" w14:textId="4B1B4D13" w:rsidR="00C32270" w:rsidRPr="004E0853" w:rsidRDefault="00C32270" w:rsidP="00C32270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4536" w:type="dxa"/>
          </w:tcPr>
          <w:p w14:paraId="4933B447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5F97F0C4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3886D05B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522508CF" w14:textId="5006BEEE" w:rsidTr="008F6111">
        <w:trPr>
          <w:trHeight w:val="279"/>
        </w:trPr>
        <w:tc>
          <w:tcPr>
            <w:tcW w:w="1473" w:type="dxa"/>
            <w:vMerge w:val="restart"/>
          </w:tcPr>
          <w:p w14:paraId="0B16DCFD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3745A27E" w14:textId="24B5C65B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“his bloody life in my bloody hands”</w:t>
            </w:r>
          </w:p>
        </w:tc>
        <w:tc>
          <w:tcPr>
            <w:tcW w:w="1558" w:type="dxa"/>
          </w:tcPr>
          <w:p w14:paraId="05779B16" w14:textId="6ABB04EC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bloody</w:t>
            </w:r>
          </w:p>
        </w:tc>
        <w:tc>
          <w:tcPr>
            <w:tcW w:w="1134" w:type="dxa"/>
          </w:tcPr>
          <w:p w14:paraId="48B116E1" w14:textId="581C82C1" w:rsidR="00C32270" w:rsidRDefault="00C32270" w:rsidP="00D67073">
            <w:pPr>
              <w:tabs>
                <w:tab w:val="left" w:pos="885"/>
              </w:tabs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FCC9A4F" wp14:editId="541E7C2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24765</wp:posOffset>
                  </wp:positionV>
                  <wp:extent cx="628650" cy="628650"/>
                  <wp:effectExtent l="0" t="0" r="0" b="0"/>
                  <wp:wrapNone/>
                  <wp:docPr id="34" name="Picture 3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hand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C2139B" w14:textId="77777777" w:rsidR="00C32270" w:rsidRDefault="00C32270" w:rsidP="00D67073">
            <w:pPr>
              <w:tabs>
                <w:tab w:val="left" w:pos="885"/>
              </w:tabs>
              <w:jc w:val="center"/>
              <w:rPr>
                <w:rFonts w:ascii="Gill Sans MT" w:eastAsia="Calibri" w:hAnsi="Gill Sans MT" w:cs="Times New Roman"/>
              </w:rPr>
            </w:pPr>
          </w:p>
          <w:p w14:paraId="678BD7AA" w14:textId="40F37478" w:rsidR="00C32270" w:rsidRDefault="00C32270" w:rsidP="00D67073">
            <w:pPr>
              <w:tabs>
                <w:tab w:val="left" w:pos="885"/>
              </w:tabs>
              <w:jc w:val="center"/>
              <w:rPr>
                <w:rFonts w:ascii="Gill Sans MT" w:eastAsia="Calibri" w:hAnsi="Gill Sans MT" w:cs="Times New Roman"/>
              </w:rPr>
            </w:pPr>
          </w:p>
          <w:p w14:paraId="58855044" w14:textId="79A55E38" w:rsidR="00C32270" w:rsidRPr="004E0853" w:rsidRDefault="00C32270" w:rsidP="00D67073">
            <w:pPr>
              <w:tabs>
                <w:tab w:val="left" w:pos="885"/>
              </w:tabs>
              <w:jc w:val="center"/>
              <w:rPr>
                <w:rFonts w:ascii="Gill Sans MT" w:eastAsia="Calibri" w:hAnsi="Gill Sans MT" w:cs="Times New Roman"/>
              </w:rPr>
            </w:pPr>
          </w:p>
        </w:tc>
        <w:tc>
          <w:tcPr>
            <w:tcW w:w="4536" w:type="dxa"/>
          </w:tcPr>
          <w:p w14:paraId="0D65202A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7B8FAE77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2DD79BFC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4E1E68F1" w14:textId="434006F5" w:rsidTr="008F6111">
        <w:trPr>
          <w:trHeight w:val="250"/>
        </w:trPr>
        <w:tc>
          <w:tcPr>
            <w:tcW w:w="1473" w:type="dxa"/>
            <w:vMerge/>
          </w:tcPr>
          <w:p w14:paraId="71CFD785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4D8BFFDA" w14:textId="1E4C4820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>
              <w:rPr>
                <w:rFonts w:ascii="Gill Sans MT" w:eastAsia="Calibri" w:hAnsi="Gill Sans MT" w:cs="Times New Roman"/>
                <w:sz w:val="26"/>
                <w:szCs w:val="26"/>
              </w:rPr>
              <w:t>And the drink and drugs won’t flush him out’</w:t>
            </w:r>
          </w:p>
        </w:tc>
        <w:tc>
          <w:tcPr>
            <w:tcW w:w="1558" w:type="dxa"/>
          </w:tcPr>
          <w:p w14:paraId="0EE335D3" w14:textId="5B2AD8C3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flush</w:t>
            </w:r>
          </w:p>
        </w:tc>
        <w:tc>
          <w:tcPr>
            <w:tcW w:w="1134" w:type="dxa"/>
          </w:tcPr>
          <w:p w14:paraId="23EC4AE6" w14:textId="77777777" w:rsidR="00C32270" w:rsidRDefault="00C32270" w:rsidP="00C32270">
            <w:pPr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A64381B" wp14:editId="1BF4ED9C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0</wp:posOffset>
                  </wp:positionV>
                  <wp:extent cx="523875" cy="523875"/>
                  <wp:effectExtent l="0" t="0" r="9525" b="9525"/>
                  <wp:wrapNone/>
                  <wp:docPr id="56" name="Graphic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89B444" w14:textId="77777777" w:rsidR="00C32270" w:rsidRDefault="00C32270" w:rsidP="00C32270">
            <w:pPr>
              <w:rPr>
                <w:rFonts w:ascii="Gill Sans MT" w:eastAsia="Calibri" w:hAnsi="Gill Sans MT" w:cs="Times New Roman"/>
              </w:rPr>
            </w:pPr>
          </w:p>
          <w:p w14:paraId="3D949B25" w14:textId="3B02126D" w:rsidR="00C32270" w:rsidRPr="004E0853" w:rsidRDefault="00C32270" w:rsidP="00C32270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4536" w:type="dxa"/>
          </w:tcPr>
          <w:p w14:paraId="0910BCD3" w14:textId="1D39879A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6228B115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0A57BDA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1DE7E404" w14:textId="4E3FB293" w:rsidTr="008F6111">
        <w:trPr>
          <w:trHeight w:val="305"/>
        </w:trPr>
        <w:tc>
          <w:tcPr>
            <w:tcW w:w="1473" w:type="dxa"/>
            <w:vMerge/>
          </w:tcPr>
          <w:p w14:paraId="7FACB81E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14B18713" w14:textId="03D3120A" w:rsidR="00C32270" w:rsidRPr="00972A9C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972A9C">
              <w:rPr>
                <w:rFonts w:ascii="Gill Sans MT" w:eastAsia="Calibri" w:hAnsi="Gill Sans MT" w:cs="Times New Roman"/>
                <w:sz w:val="26"/>
                <w:szCs w:val="26"/>
              </w:rPr>
              <w:t>“Sleep, and he’s probably armed, possibly not”</w:t>
            </w:r>
          </w:p>
        </w:tc>
        <w:tc>
          <w:tcPr>
            <w:tcW w:w="1558" w:type="dxa"/>
          </w:tcPr>
          <w:p w14:paraId="799794C1" w14:textId="3D940AEF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possibly</w:t>
            </w:r>
          </w:p>
        </w:tc>
        <w:tc>
          <w:tcPr>
            <w:tcW w:w="1134" w:type="dxa"/>
          </w:tcPr>
          <w:p w14:paraId="47329A70" w14:textId="309529F0" w:rsidR="00C32270" w:rsidRPr="004E0853" w:rsidRDefault="00C32270" w:rsidP="00D67073">
            <w:pPr>
              <w:tabs>
                <w:tab w:val="left" w:pos="885"/>
              </w:tabs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inline distT="0" distB="0" distL="0" distR="0" wp14:anchorId="2577A433" wp14:editId="596F8F69">
                  <wp:extent cx="647700" cy="647700"/>
                  <wp:effectExtent l="0" t="0" r="0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B5B8AEF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01EDE14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7CB28F22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45471583" w14:textId="1A126E19" w:rsidTr="008F6111">
        <w:trPr>
          <w:trHeight w:val="279"/>
        </w:trPr>
        <w:tc>
          <w:tcPr>
            <w:tcW w:w="1473" w:type="dxa"/>
            <w:vMerge w:val="restart"/>
          </w:tcPr>
          <w:p w14:paraId="6423400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63E33EA9" w14:textId="253D92CB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“a shaven head full of powerful incantations”</w:t>
            </w:r>
          </w:p>
        </w:tc>
        <w:tc>
          <w:tcPr>
            <w:tcW w:w="1558" w:type="dxa"/>
          </w:tcPr>
          <w:p w14:paraId="1FE7D0D5" w14:textId="27CC3F46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 w:rsidRPr="00D67073">
              <w:rPr>
                <w:rFonts w:ascii="Gill Sans MT" w:eastAsia="Calibri" w:hAnsi="Gill Sans MT" w:cs="Times New Roman"/>
                <w:sz w:val="28"/>
                <w:szCs w:val="22"/>
              </w:rPr>
              <w:t>incantations</w:t>
            </w:r>
          </w:p>
        </w:tc>
        <w:tc>
          <w:tcPr>
            <w:tcW w:w="1134" w:type="dxa"/>
          </w:tcPr>
          <w:p w14:paraId="1B434363" w14:textId="51110D80" w:rsidR="00C32270" w:rsidRPr="004E0853" w:rsidRDefault="00C32270" w:rsidP="00D67073">
            <w:pPr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inline distT="0" distB="0" distL="0" distR="0" wp14:anchorId="163FC743" wp14:editId="547C8676">
                  <wp:extent cx="647700" cy="647700"/>
                  <wp:effectExtent l="0" t="0" r="0" b="0"/>
                  <wp:docPr id="36" name="Picture 3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head ful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E7CF5CB" w14:textId="4AFDA77D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1AEE5BDE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50168149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6FB85457" w14:textId="0A89614F" w:rsidTr="008F6111">
        <w:trPr>
          <w:trHeight w:val="279"/>
        </w:trPr>
        <w:tc>
          <w:tcPr>
            <w:tcW w:w="1473" w:type="dxa"/>
            <w:vMerge/>
          </w:tcPr>
          <w:p w14:paraId="53110F77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508B3001" w14:textId="762D62D7" w:rsidR="00C32270" w:rsidRPr="004E0853" w:rsidRDefault="00C32270" w:rsidP="004E0853">
            <w:pPr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“gradually, we too learned to be silent”</w:t>
            </w:r>
          </w:p>
        </w:tc>
        <w:tc>
          <w:tcPr>
            <w:tcW w:w="1558" w:type="dxa"/>
          </w:tcPr>
          <w:p w14:paraId="06BD8629" w14:textId="20CA456B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silent</w:t>
            </w:r>
          </w:p>
        </w:tc>
        <w:tc>
          <w:tcPr>
            <w:tcW w:w="1134" w:type="dxa"/>
          </w:tcPr>
          <w:p w14:paraId="2FD086AC" w14:textId="2928CDEB" w:rsidR="00C32270" w:rsidRPr="004E0853" w:rsidRDefault="00C32270" w:rsidP="00D67073">
            <w:pPr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inline distT="0" distB="0" distL="0" distR="0" wp14:anchorId="1D707B60" wp14:editId="777166AA">
                  <wp:extent cx="657225" cy="657225"/>
                  <wp:effectExtent l="0" t="0" r="9525" b="9525"/>
                  <wp:docPr id="35" name="Picture 3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dually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DCB3BAA" w14:textId="1886CFDB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28BCD807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5366D43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01FBA5C1" w14:textId="46BFCAC3" w:rsidTr="008F6111">
        <w:trPr>
          <w:trHeight w:val="1014"/>
        </w:trPr>
        <w:tc>
          <w:tcPr>
            <w:tcW w:w="1473" w:type="dxa"/>
            <w:vMerge/>
          </w:tcPr>
          <w:p w14:paraId="0D88789B" w14:textId="77777777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47879478" w14:textId="5DE241E3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“</w:t>
            </w:r>
            <w:r>
              <w:rPr>
                <w:rFonts w:ascii="Gill Sans MT" w:eastAsia="Calibri" w:hAnsi="Gill Sans MT" w:cs="Times New Roman"/>
                <w:sz w:val="26"/>
                <w:szCs w:val="26"/>
              </w:rPr>
              <w:t xml:space="preserve">he must have </w:t>
            </w: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wondered which had been the better way to die”</w:t>
            </w:r>
          </w:p>
        </w:tc>
        <w:tc>
          <w:tcPr>
            <w:tcW w:w="1558" w:type="dxa"/>
          </w:tcPr>
          <w:p w14:paraId="3757A858" w14:textId="228817E6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wondered</w:t>
            </w:r>
          </w:p>
        </w:tc>
        <w:tc>
          <w:tcPr>
            <w:tcW w:w="1134" w:type="dxa"/>
          </w:tcPr>
          <w:p w14:paraId="38E20F43" w14:textId="066EBDFA" w:rsidR="00C32270" w:rsidRPr="004E0853" w:rsidRDefault="00C32270" w:rsidP="00D67073">
            <w:pPr>
              <w:jc w:val="center"/>
              <w:rPr>
                <w:rFonts w:ascii="Gill Sans MT" w:eastAsia="Calibri" w:hAnsi="Gill Sans MT" w:cs="Times New Roman"/>
              </w:rPr>
            </w:pPr>
            <w:r>
              <w:rPr>
                <w:noProof/>
              </w:rPr>
              <w:drawing>
                <wp:inline distT="0" distB="0" distL="0" distR="0" wp14:anchorId="617AD2FF" wp14:editId="007770DE">
                  <wp:extent cx="600075" cy="600075"/>
                  <wp:effectExtent l="0" t="0" r="0" b="9525"/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ile1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08" cy="60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3704844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15914B1F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46D267A4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123C89D1" w14:textId="38FCEFB8" w:rsidTr="008F6111">
        <w:trPr>
          <w:trHeight w:val="250"/>
        </w:trPr>
        <w:tc>
          <w:tcPr>
            <w:tcW w:w="1473" w:type="dxa"/>
            <w:vMerge w:val="restart"/>
          </w:tcPr>
          <w:p w14:paraId="2E128726" w14:textId="77777777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17D792D4" w14:textId="69F54A10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“leaned against it like a wishbone”</w:t>
            </w:r>
          </w:p>
        </w:tc>
        <w:tc>
          <w:tcPr>
            <w:tcW w:w="1558" w:type="dxa"/>
          </w:tcPr>
          <w:p w14:paraId="44288736" w14:textId="50E8F126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wishbone</w:t>
            </w:r>
          </w:p>
        </w:tc>
        <w:tc>
          <w:tcPr>
            <w:tcW w:w="1134" w:type="dxa"/>
          </w:tcPr>
          <w:p w14:paraId="61D8054C" w14:textId="0982B4B8" w:rsidR="00C32270" w:rsidRPr="004E0853" w:rsidRDefault="00C32270" w:rsidP="00D67073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765BBC4D" wp14:editId="5B0383B5">
                  <wp:extent cx="518055" cy="657848"/>
                  <wp:effectExtent l="0" t="12700" r="0" b="0"/>
                  <wp:docPr id="26358126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8126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37">
                            <a:clrChange>
                              <a:clrFrom>
                                <a:srgbClr val="F4F4F6"/>
                              </a:clrFrom>
                              <a:clrTo>
                                <a:srgbClr val="F4F4F6">
                                  <a:alpha val="0"/>
                                </a:srgbClr>
                              </a:clrTo>
                            </a:clrChange>
                          </a:blip>
                          <a:srcRect l="31077" t="35749" r="58454" b="40615"/>
                          <a:stretch/>
                        </pic:blipFill>
                        <pic:spPr bwMode="auto">
                          <a:xfrm rot="14752979">
                            <a:off x="0" y="0"/>
                            <a:ext cx="520809" cy="66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75016EB" w14:textId="06E0D483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168BF4D7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5A85308C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1CFFEC8D" w14:textId="4B8DE90F" w:rsidTr="008F6111">
        <w:trPr>
          <w:trHeight w:val="711"/>
        </w:trPr>
        <w:tc>
          <w:tcPr>
            <w:tcW w:w="1473" w:type="dxa"/>
            <w:vMerge/>
          </w:tcPr>
          <w:p w14:paraId="377FC2C2" w14:textId="77777777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3B5F7048" w14:textId="0D5A3C95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“released a songbird from its cage”</w:t>
            </w:r>
          </w:p>
        </w:tc>
        <w:tc>
          <w:tcPr>
            <w:tcW w:w="1558" w:type="dxa"/>
          </w:tcPr>
          <w:p w14:paraId="39E90404" w14:textId="75F236C2" w:rsidR="00C32270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Released/</w:t>
            </w:r>
          </w:p>
          <w:p w14:paraId="576351E5" w14:textId="1E97A030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songbird</w:t>
            </w:r>
          </w:p>
        </w:tc>
        <w:tc>
          <w:tcPr>
            <w:tcW w:w="1134" w:type="dxa"/>
          </w:tcPr>
          <w:p w14:paraId="1849B2EF" w14:textId="3F184BFF" w:rsidR="00C32270" w:rsidRPr="004E0853" w:rsidRDefault="00C32270" w:rsidP="00D67073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2283B9F" wp14:editId="371634A7">
                  <wp:extent cx="584200" cy="584200"/>
                  <wp:effectExtent l="0" t="0" r="0" b="635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49" cy="58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E622E2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779151E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1E32C509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4A3C5A54" w14:textId="09A6F54C" w:rsidTr="008F6111">
        <w:trPr>
          <w:trHeight w:val="250"/>
        </w:trPr>
        <w:tc>
          <w:tcPr>
            <w:tcW w:w="1473" w:type="dxa"/>
            <w:vMerge/>
          </w:tcPr>
          <w:p w14:paraId="2122AAC7" w14:textId="77777777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49FE47B2" w14:textId="47B132F3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“hoping to hear your playground voice”</w:t>
            </w:r>
          </w:p>
        </w:tc>
        <w:tc>
          <w:tcPr>
            <w:tcW w:w="1558" w:type="dxa"/>
          </w:tcPr>
          <w:p w14:paraId="202BEDA9" w14:textId="3F065E05" w:rsidR="00C32270" w:rsidRPr="004E0853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playground</w:t>
            </w:r>
          </w:p>
        </w:tc>
        <w:tc>
          <w:tcPr>
            <w:tcW w:w="1134" w:type="dxa"/>
          </w:tcPr>
          <w:p w14:paraId="50493A3F" w14:textId="2B33CC93" w:rsidR="00C32270" w:rsidRPr="004E0853" w:rsidRDefault="00C32270" w:rsidP="00D67073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7D3BFE23" wp14:editId="75B68DF8">
                  <wp:extent cx="600075" cy="600075"/>
                  <wp:effectExtent l="0" t="0" r="9525" b="9525"/>
                  <wp:docPr id="54" name="Picture 5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layground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45" cy="60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44C522A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1EF8CF7B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651D2652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56A180F6" w14:textId="5F556A8E" w:rsidTr="008F6111">
        <w:trPr>
          <w:trHeight w:val="250"/>
        </w:trPr>
        <w:tc>
          <w:tcPr>
            <w:tcW w:w="1473" w:type="dxa"/>
            <w:vMerge w:val="restart"/>
          </w:tcPr>
          <w:p w14:paraId="07BE4C54" w14:textId="77777777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2A82F7AD" w14:textId="4CB80470" w:rsidR="00C32270" w:rsidRPr="004E0853" w:rsidRDefault="00C32270" w:rsidP="004E0853">
            <w:pPr>
              <w:tabs>
                <w:tab w:val="left" w:pos="3960"/>
              </w:tabs>
              <w:jc w:val="center"/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“bright, filled paperweight”</w:t>
            </w:r>
          </w:p>
        </w:tc>
        <w:tc>
          <w:tcPr>
            <w:tcW w:w="1558" w:type="dxa"/>
          </w:tcPr>
          <w:p w14:paraId="7D64746C" w14:textId="4F6E4270" w:rsidR="00C32270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bright</w:t>
            </w:r>
          </w:p>
        </w:tc>
        <w:tc>
          <w:tcPr>
            <w:tcW w:w="1134" w:type="dxa"/>
          </w:tcPr>
          <w:p w14:paraId="11D34581" w14:textId="2C38375E" w:rsidR="00C32270" w:rsidRDefault="00C32270" w:rsidP="00D670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B0D7A9" wp14:editId="4407AE4D">
                  <wp:extent cx="657225" cy="657225"/>
                  <wp:effectExtent l="0" t="0" r="0" b="9525"/>
                  <wp:docPr id="9" name="Picture 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p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11E197C" w14:textId="2B2F4D6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2AC4B005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6AE5AAEA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79F29AB2" w14:textId="6D02A8BF" w:rsidTr="008F6111">
        <w:trPr>
          <w:trHeight w:val="250"/>
        </w:trPr>
        <w:tc>
          <w:tcPr>
            <w:tcW w:w="1473" w:type="dxa"/>
            <w:vMerge/>
          </w:tcPr>
          <w:p w14:paraId="0790F51C" w14:textId="77777777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5F17F688" w14:textId="1AD0A735" w:rsidR="00C32270" w:rsidRPr="004E0853" w:rsidRDefault="00C32270" w:rsidP="004E0853">
            <w:pPr>
              <w:tabs>
                <w:tab w:val="left" w:pos="3960"/>
              </w:tabs>
              <w:jc w:val="center"/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“My city hides behind me”</w:t>
            </w:r>
          </w:p>
        </w:tc>
        <w:tc>
          <w:tcPr>
            <w:tcW w:w="1558" w:type="dxa"/>
          </w:tcPr>
          <w:p w14:paraId="23D38B4F" w14:textId="77777777" w:rsidR="00C32270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My/</w:t>
            </w:r>
          </w:p>
          <w:p w14:paraId="3559B2F0" w14:textId="090D6E0A" w:rsidR="00C32270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hides</w:t>
            </w:r>
          </w:p>
        </w:tc>
        <w:tc>
          <w:tcPr>
            <w:tcW w:w="1134" w:type="dxa"/>
          </w:tcPr>
          <w:p w14:paraId="4D326F30" w14:textId="37A25ABD" w:rsidR="00C32270" w:rsidRDefault="00C32270" w:rsidP="00D670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0699C1" wp14:editId="044FC0A1">
                  <wp:extent cx="552450" cy="552450"/>
                  <wp:effectExtent l="0" t="0" r="0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2E061A7" w14:textId="25C9C3AA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150EF5A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1A108A85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  <w:tr w:rsidR="00C32270" w:rsidRPr="004E0853" w14:paraId="4EF547FD" w14:textId="7F8054C3" w:rsidTr="008F6111">
        <w:trPr>
          <w:trHeight w:val="250"/>
        </w:trPr>
        <w:tc>
          <w:tcPr>
            <w:tcW w:w="1473" w:type="dxa"/>
            <w:vMerge/>
          </w:tcPr>
          <w:p w14:paraId="1B9D9F62" w14:textId="77777777" w:rsidR="00C32270" w:rsidRPr="004E0853" w:rsidRDefault="00C32270" w:rsidP="004E0853">
            <w:pPr>
              <w:tabs>
                <w:tab w:val="left" w:pos="3960"/>
              </w:tabs>
              <w:rPr>
                <w:rFonts w:ascii="Gill Sans MT" w:eastAsia="Calibri" w:hAnsi="Gill Sans MT" w:cs="Times New Roman"/>
                <w:sz w:val="26"/>
                <w:szCs w:val="26"/>
              </w:rPr>
            </w:pPr>
          </w:p>
        </w:tc>
        <w:tc>
          <w:tcPr>
            <w:tcW w:w="3060" w:type="dxa"/>
          </w:tcPr>
          <w:p w14:paraId="08F83285" w14:textId="57AA66F8" w:rsidR="00C32270" w:rsidRPr="004E0853" w:rsidRDefault="00C32270" w:rsidP="004E0853">
            <w:pPr>
              <w:tabs>
                <w:tab w:val="left" w:pos="3960"/>
              </w:tabs>
              <w:jc w:val="center"/>
              <w:rPr>
                <w:rFonts w:ascii="Gill Sans MT" w:eastAsia="Calibri" w:hAnsi="Gill Sans MT" w:cs="Times New Roman"/>
                <w:sz w:val="26"/>
                <w:szCs w:val="26"/>
              </w:rPr>
            </w:pPr>
            <w:r w:rsidRPr="004E0853">
              <w:rPr>
                <w:rFonts w:ascii="Gill Sans MT" w:eastAsia="Calibri" w:hAnsi="Gill Sans MT" w:cs="Times New Roman"/>
                <w:sz w:val="26"/>
                <w:szCs w:val="26"/>
              </w:rPr>
              <w:t>“I am branded by an impression of sunlight”</w:t>
            </w:r>
          </w:p>
        </w:tc>
        <w:tc>
          <w:tcPr>
            <w:tcW w:w="1558" w:type="dxa"/>
          </w:tcPr>
          <w:p w14:paraId="2AED4582" w14:textId="77777777" w:rsidR="00C32270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Branded/</w:t>
            </w:r>
          </w:p>
          <w:p w14:paraId="34B6C978" w14:textId="5DA96664" w:rsidR="00C32270" w:rsidRDefault="00C32270" w:rsidP="004E0853">
            <w:pPr>
              <w:rPr>
                <w:rFonts w:ascii="Gill Sans MT" w:eastAsia="Calibri" w:hAnsi="Gill Sans MT" w:cs="Times New Roman"/>
                <w:sz w:val="32"/>
              </w:rPr>
            </w:pPr>
            <w:r>
              <w:rPr>
                <w:rFonts w:ascii="Gill Sans MT" w:eastAsia="Calibri" w:hAnsi="Gill Sans MT" w:cs="Times New Roman"/>
                <w:sz w:val="32"/>
              </w:rPr>
              <w:t>sunlight</w:t>
            </w:r>
          </w:p>
        </w:tc>
        <w:tc>
          <w:tcPr>
            <w:tcW w:w="1134" w:type="dxa"/>
          </w:tcPr>
          <w:p w14:paraId="635BE06D" w14:textId="24DA7C02" w:rsidR="00C32270" w:rsidRDefault="00C32270" w:rsidP="00D670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EBD5F" wp14:editId="04B1872A">
                  <wp:extent cx="609600" cy="609600"/>
                  <wp:effectExtent l="0" t="0" r="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6BD9BA6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1559" w:type="dxa"/>
          </w:tcPr>
          <w:p w14:paraId="43091848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  <w:tc>
          <w:tcPr>
            <w:tcW w:w="3001" w:type="dxa"/>
          </w:tcPr>
          <w:p w14:paraId="7940C714" w14:textId="77777777" w:rsidR="00C32270" w:rsidRPr="004E0853" w:rsidRDefault="00C32270" w:rsidP="004E0853">
            <w:pPr>
              <w:rPr>
                <w:rFonts w:ascii="Gill Sans MT" w:eastAsia="Calibri" w:hAnsi="Gill Sans MT" w:cs="Times New Roman"/>
              </w:rPr>
            </w:pPr>
          </w:p>
        </w:tc>
      </w:tr>
    </w:tbl>
    <w:p w14:paraId="3393FDBC" w14:textId="38FC308B" w:rsidR="004E0853" w:rsidRPr="004E0853" w:rsidRDefault="004E0853" w:rsidP="00C32270">
      <w:pPr>
        <w:rPr>
          <w:rFonts w:ascii="Gill Sans MT" w:eastAsia="Calibri" w:hAnsi="Gill Sans MT" w:cs="Times New Roman"/>
          <w:kern w:val="0"/>
          <w:sz w:val="24"/>
          <w:szCs w:val="24"/>
          <w14:ligatures w14:val="none"/>
        </w:rPr>
      </w:pPr>
    </w:p>
    <w:sectPr w:rsidR="004E0853" w:rsidRPr="004E0853" w:rsidSect="009413FA">
      <w:headerReference w:type="default" r:id="rId46"/>
      <w:pgSz w:w="16840" w:h="11900" w:orient="landscape"/>
      <w:pgMar w:top="851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2C62C" w14:textId="77777777" w:rsidR="009413FA" w:rsidRDefault="009413FA" w:rsidP="004E0853">
      <w:pPr>
        <w:spacing w:after="0" w:line="240" w:lineRule="auto"/>
      </w:pPr>
      <w:r>
        <w:separator/>
      </w:r>
    </w:p>
  </w:endnote>
  <w:endnote w:type="continuationSeparator" w:id="0">
    <w:p w14:paraId="40648050" w14:textId="77777777" w:rsidR="009413FA" w:rsidRDefault="009413FA" w:rsidP="004E0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54DCF" w14:textId="77777777" w:rsidR="009413FA" w:rsidRDefault="009413FA" w:rsidP="004E0853">
      <w:pPr>
        <w:spacing w:after="0" w:line="240" w:lineRule="auto"/>
      </w:pPr>
      <w:r>
        <w:separator/>
      </w:r>
    </w:p>
  </w:footnote>
  <w:footnote w:type="continuationSeparator" w:id="0">
    <w:p w14:paraId="2C340668" w14:textId="77777777" w:rsidR="009413FA" w:rsidRDefault="009413FA" w:rsidP="004E0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44ED" w14:textId="104A1EAD" w:rsidR="004E0853" w:rsidRDefault="004E0853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853"/>
    <w:rsid w:val="000361D8"/>
    <w:rsid w:val="004A41F0"/>
    <w:rsid w:val="004E0853"/>
    <w:rsid w:val="005344F6"/>
    <w:rsid w:val="006C4BF3"/>
    <w:rsid w:val="008F6111"/>
    <w:rsid w:val="009413FA"/>
    <w:rsid w:val="00972A9C"/>
    <w:rsid w:val="00A97584"/>
    <w:rsid w:val="00C32270"/>
    <w:rsid w:val="00C644F9"/>
    <w:rsid w:val="00CA2E2E"/>
    <w:rsid w:val="00D67073"/>
    <w:rsid w:val="00DC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3FD73"/>
  <w15:chartTrackingRefBased/>
  <w15:docId w15:val="{C4DAF5EB-A656-456F-858B-45C3AFF84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08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08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08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08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08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08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08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08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08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08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08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08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08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08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08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08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08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08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08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08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08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08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08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08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08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08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08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08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085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E0853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0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853"/>
  </w:style>
  <w:style w:type="paragraph" w:styleId="Footer">
    <w:name w:val="footer"/>
    <w:basedOn w:val="Normal"/>
    <w:link w:val="FooterChar"/>
    <w:uiPriority w:val="99"/>
    <w:unhideWhenUsed/>
    <w:rsid w:val="004E0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svg"/><Relationship Id="rId21" Type="http://schemas.openxmlformats.org/officeDocument/2006/relationships/image" Target="media/image13.sv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svg"/><Relationship Id="rId5" Type="http://schemas.openxmlformats.org/officeDocument/2006/relationships/settings" Target="settings.xml"/><Relationship Id="rId15" Type="http://schemas.openxmlformats.org/officeDocument/2006/relationships/image" Target="media/image7.sv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svg"/><Relationship Id="rId31" Type="http://schemas.openxmlformats.org/officeDocument/2006/relationships/image" Target="media/image23.sv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sv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sv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svg"/><Relationship Id="rId33" Type="http://schemas.openxmlformats.org/officeDocument/2006/relationships/image" Target="media/image25.sv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CA0052CDCE34C8BBDD135A9887A7B" ma:contentTypeVersion="18" ma:contentTypeDescription="Create a new document." ma:contentTypeScope="" ma:versionID="3154ee30727b62928b3d5232686e176c">
  <xsd:schema xmlns:xsd="http://www.w3.org/2001/XMLSchema" xmlns:xs="http://www.w3.org/2001/XMLSchema" xmlns:p="http://schemas.microsoft.com/office/2006/metadata/properties" xmlns:ns2="89ab1a97-1e4e-4ffa-95fd-a921414e71b2" xmlns:ns3="49cd580e-1984-426a-8418-8e1674c233db" targetNamespace="http://schemas.microsoft.com/office/2006/metadata/properties" ma:root="true" ma:fieldsID="a7c69262dded460e668898fce71092dd" ns2:_="" ns3:_="">
    <xsd:import namespace="89ab1a97-1e4e-4ffa-95fd-a921414e71b2"/>
    <xsd:import namespace="49cd580e-1984-426a-8418-8e1674c233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b1a97-1e4e-4ffa-95fd-a921414e71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0d6290-1ea3-4fb3-b0d6-20e35eecb9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d580e-1984-426a-8418-8e1674c233d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87ef14-ddd2-468f-a762-eff42bb7d524}" ma:internalName="TaxCatchAll" ma:showField="CatchAllData" ma:web="49cd580e-1984-426a-8418-8e1674c233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cd580e-1984-426a-8418-8e1674c233db" xsi:nil="true"/>
    <lcf76f155ced4ddcb4097134ff3c332f xmlns="89ab1a97-1e4e-4ffa-95fd-a921414e71b2">
      <Terms xmlns="http://schemas.microsoft.com/office/infopath/2007/PartnerControls"/>
    </lcf76f155ced4ddcb4097134ff3c332f>
    <SharedWithUsers xmlns="49cd580e-1984-426a-8418-8e1674c233db">
      <UserInfo>
        <DisplayName>A Rozmus (BRI)</DisplayName>
        <AccountId>15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3FBFD10-8935-4813-BF7B-68DAB1D4C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ab1a97-1e4e-4ffa-95fd-a921414e71b2"/>
    <ds:schemaRef ds:uri="49cd580e-1984-426a-8418-8e1674c233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D126D3-4405-45EA-909D-E4EB1CF3E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2FA753-9E8B-449B-90E4-C3040AC06E9E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49cd580e-1984-426a-8418-8e1674c233db"/>
    <ds:schemaRef ds:uri="89ab1a97-1e4e-4ffa-95fd-a921414e7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Stone</dc:creator>
  <cp:keywords/>
  <dc:description/>
  <cp:lastModifiedBy>B Foxton (BRI)</cp:lastModifiedBy>
  <cp:revision>2</cp:revision>
  <dcterms:created xsi:type="dcterms:W3CDTF">2024-03-17T15:57:00Z</dcterms:created>
  <dcterms:modified xsi:type="dcterms:W3CDTF">2024-03-17T15:57:00Z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0x010100F5ACA0052CDCE34C8BBDD135A9887A7B</vt:lpwstr>
  </property>
  <property fmtid="{D5CDD505-2E9C-101B-9397-08002B2CF9AE}" pid="3" name="Order">
    <vt:r8>256300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